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CD" w:rsidRPr="00890FCD" w:rsidRDefault="00890FCD" w:rsidP="005B6963">
      <w:pPr>
        <w:spacing w:line="240" w:lineRule="auto"/>
        <w:rPr>
          <w:rFonts w:ascii="Arial Narrow" w:hAnsi="Arial Narrow"/>
          <w:b/>
          <w:color w:val="FF0000"/>
          <w:sz w:val="24"/>
          <w:szCs w:val="24"/>
        </w:rPr>
      </w:pPr>
      <w:r w:rsidRPr="00890FCD">
        <w:rPr>
          <w:rFonts w:ascii="Arial Narrow" w:hAnsi="Arial Narrow"/>
          <w:b/>
          <w:color w:val="FF0000"/>
          <w:sz w:val="24"/>
          <w:szCs w:val="24"/>
        </w:rPr>
        <w:t>Mgr. Tatiana Gajdošová</w:t>
      </w:r>
    </w:p>
    <w:p w:rsidR="00890FCD" w:rsidRDefault="00DF65BA" w:rsidP="005B6963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DF65BA">
        <w:rPr>
          <w:rFonts w:ascii="Arial Narrow" w:hAnsi="Arial Narrow"/>
          <w:b/>
          <w:color w:val="FF0000"/>
          <w:sz w:val="32"/>
          <w:szCs w:val="32"/>
        </w:rPr>
        <w:t>KOREKTÚRY</w:t>
      </w:r>
      <w:r w:rsidR="005D2065">
        <w:rPr>
          <w:rFonts w:ascii="Arial Narrow" w:hAnsi="Arial Narrow"/>
          <w:b/>
          <w:sz w:val="28"/>
          <w:szCs w:val="28"/>
        </w:rPr>
        <w:t xml:space="preserve">– zoznam realizovaných korektúr </w:t>
      </w:r>
    </w:p>
    <w:p w:rsidR="00DF65BA" w:rsidRPr="00890FCD" w:rsidRDefault="00AF5F46" w:rsidP="005B6963">
      <w:pPr>
        <w:spacing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                             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Osvedčenie o štátnej záverečnej skúške (pedagogika a nemecký jazyk)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Odborný článok – text z oblasti IT – počítačový systém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Systém pre automatickú kontrolu Internetového rádia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Diplomová práca: Možnosti rozvoja a diagnostiky jazykových kompetencií v predškolskom vzdelávaní (60 str.)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 xml:space="preserve">Vzdelávanie </w:t>
      </w:r>
      <w:proofErr w:type="spellStart"/>
      <w:r w:rsidRPr="00570A33">
        <w:rPr>
          <w:rFonts w:ascii="Arial Narrow" w:hAnsi="Arial Narrow"/>
          <w:sz w:val="28"/>
          <w:szCs w:val="28"/>
        </w:rPr>
        <w:t>prvolíniových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manažérov zamerané na rozvoj kompetencií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text na tému: Gerlachovský štít – písaný v obraznom (ozdobnom) jazyku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Vyhlásenie a slogan strategickej vízie (advokátska kancelária BA)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Hodnotenie situácie v spoločnosti + Priemyselná a konkurenčná analýza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Praktic</w:t>
      </w:r>
      <w:r w:rsidR="007E7B11">
        <w:rPr>
          <w:rFonts w:ascii="Arial Narrow" w:hAnsi="Arial Narrow"/>
          <w:sz w:val="28"/>
          <w:szCs w:val="28"/>
        </w:rPr>
        <w:t>k</w:t>
      </w:r>
      <w:r w:rsidRPr="00570A33">
        <w:rPr>
          <w:rFonts w:ascii="Arial Narrow" w:hAnsi="Arial Narrow"/>
          <w:sz w:val="28"/>
          <w:szCs w:val="28"/>
        </w:rPr>
        <w:t>á časť Diplomovej práce: Inovatívne postupy vo vyučovaní jazykov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Kvalita zdravotnej starostlivosti a spokojnosť pacientov so zdravotnou starostlivosťou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70A33">
        <w:rPr>
          <w:rFonts w:ascii="Arial Narrow" w:hAnsi="Arial Narrow"/>
          <w:sz w:val="28"/>
          <w:szCs w:val="28"/>
        </w:rPr>
        <w:t>Ľudské zdroje, organizačná štruktúra, referencie – priemysel, energetika, ostatné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 w:rsidRPr="00570A33">
        <w:rPr>
          <w:rFonts w:ascii="Arial Narrow" w:hAnsi="Arial Narrow"/>
          <w:sz w:val="28"/>
          <w:szCs w:val="28"/>
        </w:rPr>
        <w:t>Accu-Chek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70A33">
        <w:rPr>
          <w:rFonts w:ascii="Arial Narrow" w:hAnsi="Arial Narrow"/>
          <w:sz w:val="28"/>
          <w:szCs w:val="28"/>
        </w:rPr>
        <w:t>Performa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70A33">
        <w:rPr>
          <w:rFonts w:ascii="Arial Narrow" w:hAnsi="Arial Narrow"/>
          <w:sz w:val="28"/>
          <w:szCs w:val="28"/>
        </w:rPr>
        <w:t>System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– prístroj pre testovanie hladiny glykémie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 w:rsidRPr="00570A33">
        <w:rPr>
          <w:rFonts w:ascii="Arial Narrow" w:hAnsi="Arial Narrow"/>
          <w:sz w:val="28"/>
          <w:szCs w:val="28"/>
        </w:rPr>
        <w:t>Accu-Chek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70A33">
        <w:rPr>
          <w:rFonts w:ascii="Arial Narrow" w:hAnsi="Arial Narrow"/>
          <w:sz w:val="28"/>
          <w:szCs w:val="28"/>
        </w:rPr>
        <w:t>Active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– Testovacie prúžky</w:t>
      </w:r>
    </w:p>
    <w:p w:rsidR="00DF65BA" w:rsidRPr="00570A33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 w:rsidRPr="00570A33">
        <w:rPr>
          <w:rFonts w:ascii="Arial Narrow" w:hAnsi="Arial Narrow"/>
          <w:sz w:val="28"/>
          <w:szCs w:val="28"/>
        </w:rPr>
        <w:t>Accu-Chek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– prenosné zariadenie pre meranie hladiny glykémie – Užívateľská príručka</w:t>
      </w:r>
    </w:p>
    <w:p w:rsidR="00DF65BA" w:rsidRDefault="00DF65BA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 w:rsidRPr="00570A33">
        <w:rPr>
          <w:rFonts w:ascii="Arial Narrow" w:hAnsi="Arial Narrow"/>
          <w:sz w:val="28"/>
          <w:szCs w:val="28"/>
        </w:rPr>
        <w:t>Laender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/ monitor </w:t>
      </w:r>
      <w:proofErr w:type="spellStart"/>
      <w:r w:rsidRPr="00570A33">
        <w:rPr>
          <w:rFonts w:ascii="Arial Narrow" w:hAnsi="Arial Narrow"/>
          <w:sz w:val="28"/>
          <w:szCs w:val="28"/>
        </w:rPr>
        <w:t>Antlia</w:t>
      </w:r>
      <w:proofErr w:type="spellEnd"/>
      <w:r w:rsidRPr="00570A33">
        <w:rPr>
          <w:rFonts w:ascii="Arial Narrow" w:hAnsi="Arial Narrow"/>
          <w:sz w:val="28"/>
          <w:szCs w:val="28"/>
        </w:rPr>
        <w:t xml:space="preserve"> – recenzia / hodnotenie</w:t>
      </w:r>
    </w:p>
    <w:p w:rsidR="00C007D1" w:rsidRDefault="00C007D1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Accu-Chek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Insight</w:t>
      </w:r>
      <w:proofErr w:type="spellEnd"/>
      <w:r>
        <w:rPr>
          <w:rFonts w:ascii="Arial Narrow" w:hAnsi="Arial Narrow"/>
          <w:sz w:val="28"/>
          <w:szCs w:val="28"/>
        </w:rPr>
        <w:t xml:space="preserve"> – inzulínová pumpa – Návod na použitie (85 strán)</w:t>
      </w:r>
    </w:p>
    <w:p w:rsidR="00C007D1" w:rsidRDefault="00A91A26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Bakalárska práca: Programovací jazyk – </w:t>
      </w:r>
      <w:proofErr w:type="spellStart"/>
      <w:r>
        <w:rPr>
          <w:rFonts w:ascii="Arial Narrow" w:hAnsi="Arial Narrow"/>
          <w:sz w:val="28"/>
          <w:szCs w:val="28"/>
        </w:rPr>
        <w:t>Python</w:t>
      </w:r>
      <w:proofErr w:type="spellEnd"/>
    </w:p>
    <w:p w:rsidR="00F71796" w:rsidRDefault="001C0AC0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382606">
        <w:rPr>
          <w:rFonts w:ascii="Arial Narrow" w:hAnsi="Arial Narrow"/>
          <w:b/>
          <w:sz w:val="28"/>
          <w:szCs w:val="28"/>
        </w:rPr>
        <w:t xml:space="preserve">Korektúry </w:t>
      </w:r>
      <w:r w:rsidR="008B2E22" w:rsidRPr="00382606">
        <w:rPr>
          <w:rFonts w:ascii="Arial Narrow" w:hAnsi="Arial Narrow"/>
          <w:b/>
          <w:sz w:val="28"/>
          <w:szCs w:val="28"/>
        </w:rPr>
        <w:t>– STRB /</w:t>
      </w:r>
      <w:proofErr w:type="spellStart"/>
      <w:r w:rsidR="008B2E22" w:rsidRPr="00382606">
        <w:rPr>
          <w:rFonts w:ascii="Arial Narrow" w:hAnsi="Arial Narrow"/>
          <w:b/>
          <w:sz w:val="28"/>
          <w:szCs w:val="28"/>
        </w:rPr>
        <w:t>storyboard</w:t>
      </w:r>
      <w:proofErr w:type="spellEnd"/>
      <w:r w:rsidR="008B2E22" w:rsidRPr="00382606">
        <w:rPr>
          <w:rFonts w:ascii="Arial Narrow" w:hAnsi="Arial Narrow"/>
          <w:b/>
          <w:sz w:val="28"/>
          <w:szCs w:val="28"/>
        </w:rPr>
        <w:t>/ učiteľov</w:t>
      </w:r>
      <w:r w:rsidR="008B2E2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v rámci pracovnej pozície</w:t>
      </w:r>
      <w:r w:rsidRPr="00382606">
        <w:rPr>
          <w:rFonts w:ascii="Arial Narrow" w:hAnsi="Arial Narrow"/>
          <w:b/>
          <w:color w:val="FF0000"/>
          <w:sz w:val="28"/>
          <w:szCs w:val="28"/>
        </w:rPr>
        <w:t xml:space="preserve">: jazykový korektor pre anglický jazyk pre </w:t>
      </w:r>
      <w:r w:rsidR="00020834">
        <w:rPr>
          <w:rFonts w:ascii="Arial Narrow" w:hAnsi="Arial Narrow"/>
          <w:b/>
          <w:color w:val="FF0000"/>
          <w:sz w:val="28"/>
          <w:szCs w:val="28"/>
        </w:rPr>
        <w:t xml:space="preserve">Centrum vedecko-technických informácií SR a </w:t>
      </w:r>
      <w:r w:rsidRPr="00382606">
        <w:rPr>
          <w:rFonts w:ascii="Arial Narrow" w:hAnsi="Arial Narrow"/>
          <w:b/>
          <w:color w:val="FF0000"/>
          <w:sz w:val="28"/>
          <w:szCs w:val="28"/>
        </w:rPr>
        <w:t>Ministerstvo školstva, vedy, výskumu a športu</w:t>
      </w:r>
      <w:r w:rsidR="008B2E22" w:rsidRPr="00382606">
        <w:rPr>
          <w:rFonts w:ascii="Arial Narrow" w:hAnsi="Arial Narrow"/>
          <w:b/>
          <w:color w:val="FF0000"/>
          <w:sz w:val="28"/>
          <w:szCs w:val="28"/>
        </w:rPr>
        <w:t xml:space="preserve"> SR</w:t>
      </w:r>
      <w:r w:rsidR="008B2E22">
        <w:rPr>
          <w:rFonts w:ascii="Arial Narrow" w:hAnsi="Arial Narrow"/>
          <w:sz w:val="28"/>
          <w:szCs w:val="28"/>
        </w:rPr>
        <w:t xml:space="preserve"> / národný projekt: Moderné vzdelávanie – digitálne</w:t>
      </w:r>
      <w:r>
        <w:rPr>
          <w:rFonts w:ascii="Arial Narrow" w:hAnsi="Arial Narrow"/>
          <w:sz w:val="28"/>
          <w:szCs w:val="28"/>
        </w:rPr>
        <w:t xml:space="preserve"> vzdelávanie pre všeobecno-vzdelávacie predmety / Centrum vedecko-technických informácií SR</w:t>
      </w:r>
      <w:r w:rsidR="008F57A9">
        <w:rPr>
          <w:rFonts w:ascii="Arial Narrow" w:hAnsi="Arial Narrow"/>
          <w:sz w:val="28"/>
          <w:szCs w:val="28"/>
        </w:rPr>
        <w:t xml:space="preserve"> – korektúry práce učiteľov AJ v rámci celej SR</w:t>
      </w:r>
    </w:p>
    <w:p w:rsidR="001C0AC0" w:rsidRDefault="006E5E2D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Životopis – </w:t>
      </w:r>
      <w:proofErr w:type="spellStart"/>
      <w:r>
        <w:rPr>
          <w:rFonts w:ascii="Arial Narrow" w:hAnsi="Arial Narrow"/>
          <w:sz w:val="28"/>
          <w:szCs w:val="28"/>
        </w:rPr>
        <w:t>štrukturovaný</w:t>
      </w:r>
      <w:proofErr w:type="spellEnd"/>
    </w:p>
    <w:p w:rsidR="006E5E2D" w:rsidRDefault="00B61B49" w:rsidP="00DF65BA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Nirria</w:t>
      </w:r>
      <w:proofErr w:type="spellEnd"/>
      <w:r>
        <w:rPr>
          <w:rFonts w:ascii="Arial Narrow" w:hAnsi="Arial Narrow"/>
          <w:sz w:val="28"/>
          <w:szCs w:val="28"/>
        </w:rPr>
        <w:t xml:space="preserve"> - sci-fi film - scenár</w:t>
      </w:r>
    </w:p>
    <w:p w:rsidR="005D2065" w:rsidRDefault="00254E95" w:rsidP="005D2065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Práca na tému Súťažné právo a šport – vzájomné vzťahy – 47 strán</w:t>
      </w:r>
    </w:p>
    <w:p w:rsidR="005D2065" w:rsidRDefault="004E63AF" w:rsidP="005D2065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D2065">
        <w:rPr>
          <w:rFonts w:ascii="Arial Narrow" w:hAnsi="Arial Narrow"/>
          <w:sz w:val="28"/>
          <w:szCs w:val="28"/>
        </w:rPr>
        <w:t xml:space="preserve">Makroekonomické faktory a zahraničný obchod EÚ a Ukrajiny – </w:t>
      </w:r>
      <w:r w:rsidRPr="005D2065">
        <w:rPr>
          <w:rFonts w:ascii="Arial Narrow" w:hAnsi="Arial Narrow"/>
          <w:b/>
          <w:sz w:val="28"/>
          <w:szCs w:val="28"/>
        </w:rPr>
        <w:t xml:space="preserve">odborný článok </w:t>
      </w:r>
      <w:r w:rsidR="005D2065" w:rsidRPr="005D2065">
        <w:rPr>
          <w:rFonts w:ascii="Arial Narrow" w:hAnsi="Arial Narrow"/>
          <w:b/>
          <w:sz w:val="28"/>
          <w:szCs w:val="28"/>
        </w:rPr>
        <w:t xml:space="preserve">a materiál UK Bratislava </w:t>
      </w:r>
      <w:r w:rsidRPr="005D2065">
        <w:rPr>
          <w:rFonts w:ascii="Arial Narrow" w:hAnsi="Arial Narrow"/>
          <w:b/>
          <w:sz w:val="28"/>
          <w:szCs w:val="28"/>
        </w:rPr>
        <w:t>určený na publikác</w:t>
      </w:r>
      <w:r w:rsidR="005D2065" w:rsidRPr="005D2065">
        <w:rPr>
          <w:rFonts w:ascii="Arial Narrow" w:hAnsi="Arial Narrow"/>
          <w:b/>
          <w:sz w:val="28"/>
          <w:szCs w:val="28"/>
        </w:rPr>
        <w:t>iu</w:t>
      </w:r>
    </w:p>
    <w:p w:rsidR="004E63AF" w:rsidRPr="00BA7B8C" w:rsidRDefault="00484F97" w:rsidP="005D2065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 w:rsidRPr="005D2065">
        <w:rPr>
          <w:rFonts w:ascii="Arial Narrow" w:hAnsi="Arial Narrow"/>
          <w:sz w:val="28"/>
          <w:szCs w:val="28"/>
        </w:rPr>
        <w:t>Zmeny v zahraničnom obchode SR a Ukrajiny vyjadrené prostredníctvom indexov odha</w:t>
      </w:r>
      <w:r w:rsidR="00DF5046" w:rsidRPr="005D2065">
        <w:rPr>
          <w:rFonts w:ascii="Arial Narrow" w:hAnsi="Arial Narrow"/>
          <w:sz w:val="28"/>
          <w:szCs w:val="28"/>
        </w:rPr>
        <w:t>lenej komparatívnej metódy a </w:t>
      </w:r>
      <w:proofErr w:type="spellStart"/>
      <w:r w:rsidR="00DF5046" w:rsidRPr="005D2065">
        <w:rPr>
          <w:rFonts w:ascii="Arial Narrow" w:hAnsi="Arial Narrow"/>
          <w:sz w:val="28"/>
          <w:szCs w:val="28"/>
        </w:rPr>
        <w:t>Gru</w:t>
      </w:r>
      <w:r w:rsidRPr="005D2065">
        <w:rPr>
          <w:rFonts w:ascii="Arial Narrow" w:hAnsi="Arial Narrow"/>
          <w:sz w:val="28"/>
          <w:szCs w:val="28"/>
        </w:rPr>
        <w:t>bel</w:t>
      </w:r>
      <w:proofErr w:type="spellEnd"/>
      <w:r w:rsidRPr="005D206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D2065">
        <w:rPr>
          <w:rFonts w:ascii="Arial Narrow" w:hAnsi="Arial Narrow"/>
          <w:sz w:val="28"/>
          <w:szCs w:val="28"/>
        </w:rPr>
        <w:t>Lloyd</w:t>
      </w:r>
      <w:proofErr w:type="spellEnd"/>
      <w:r w:rsidRPr="005D2065">
        <w:rPr>
          <w:rFonts w:ascii="Arial Narrow" w:hAnsi="Arial Narrow"/>
          <w:sz w:val="28"/>
          <w:szCs w:val="28"/>
        </w:rPr>
        <w:t xml:space="preserve"> indexu</w:t>
      </w:r>
      <w:r w:rsidR="0095671B" w:rsidRPr="005D2065">
        <w:rPr>
          <w:rFonts w:ascii="Arial Narrow" w:hAnsi="Arial Narrow"/>
          <w:sz w:val="28"/>
          <w:szCs w:val="28"/>
        </w:rPr>
        <w:t xml:space="preserve"> – </w:t>
      </w:r>
      <w:r w:rsidR="005D2065">
        <w:rPr>
          <w:rFonts w:ascii="Arial Narrow" w:hAnsi="Arial Narrow"/>
          <w:b/>
          <w:sz w:val="28"/>
          <w:szCs w:val="28"/>
        </w:rPr>
        <w:t>odborný</w:t>
      </w:r>
      <w:r w:rsidR="0095671B" w:rsidRPr="005D2065">
        <w:rPr>
          <w:rFonts w:ascii="Arial Narrow" w:hAnsi="Arial Narrow"/>
          <w:b/>
          <w:sz w:val="28"/>
          <w:szCs w:val="28"/>
        </w:rPr>
        <w:t xml:space="preserve"> článok </w:t>
      </w:r>
      <w:r w:rsidR="005D2065" w:rsidRPr="005D2065">
        <w:rPr>
          <w:rFonts w:ascii="Arial Narrow" w:hAnsi="Arial Narrow"/>
          <w:b/>
          <w:sz w:val="28"/>
          <w:szCs w:val="28"/>
        </w:rPr>
        <w:t xml:space="preserve">určený na publikovanie vo vedeckom časopise vydavateľstva </w:t>
      </w:r>
      <w:proofErr w:type="spellStart"/>
      <w:r w:rsidR="005D2065" w:rsidRPr="005D2065">
        <w:rPr>
          <w:rFonts w:ascii="Arial Narrow" w:hAnsi="Arial Narrow"/>
          <w:b/>
          <w:sz w:val="28"/>
          <w:szCs w:val="28"/>
          <w:u w:val="single"/>
        </w:rPr>
        <w:t>Taylor</w:t>
      </w:r>
      <w:proofErr w:type="spellEnd"/>
      <w:r w:rsidR="005D2065" w:rsidRPr="005D2065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5D2065" w:rsidRPr="005D2065">
        <w:rPr>
          <w:rFonts w:ascii="Arial Narrow" w:hAnsi="Arial Narrow"/>
          <w:b/>
          <w:sz w:val="28"/>
          <w:szCs w:val="28"/>
          <w:u w:val="single"/>
          <w:lang w:val="en-US"/>
        </w:rPr>
        <w:t>&amp;</w:t>
      </w:r>
      <w:r w:rsidR="005D2065" w:rsidRPr="005D206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5D2065" w:rsidRPr="005D2065">
        <w:rPr>
          <w:rFonts w:ascii="Arial Narrow" w:hAnsi="Arial Narrow"/>
          <w:b/>
          <w:sz w:val="28"/>
          <w:szCs w:val="28"/>
          <w:u w:val="single"/>
        </w:rPr>
        <w:t>Francis</w:t>
      </w:r>
      <w:proofErr w:type="spellEnd"/>
      <w:r w:rsidR="007B0EDE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7B0EDE">
        <w:rPr>
          <w:rFonts w:ascii="Arial Narrow" w:hAnsi="Arial Narrow"/>
          <w:b/>
          <w:sz w:val="28"/>
          <w:szCs w:val="28"/>
          <w:u w:val="single"/>
        </w:rPr>
        <w:t>Group</w:t>
      </w:r>
      <w:proofErr w:type="spellEnd"/>
      <w:r w:rsidR="007B0EDE">
        <w:rPr>
          <w:rFonts w:ascii="Arial Narrow" w:hAnsi="Arial Narrow"/>
          <w:b/>
          <w:sz w:val="28"/>
          <w:szCs w:val="28"/>
          <w:u w:val="single"/>
        </w:rPr>
        <w:t xml:space="preserve"> (medzinárodný akademický vydavateľ)</w:t>
      </w:r>
    </w:p>
    <w:p w:rsidR="00BA7B8C" w:rsidRDefault="00BA7B8C" w:rsidP="005D2065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Bakalárska práca: Chemické zloženie vody rieky Váh</w:t>
      </w:r>
    </w:p>
    <w:p w:rsidR="00BA7B8C" w:rsidRDefault="006128F2" w:rsidP="005D2065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Vybrané aspekty národnej ideológie – odborný text</w:t>
      </w:r>
    </w:p>
    <w:p w:rsidR="006128F2" w:rsidRDefault="00CD396E" w:rsidP="005D2065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Cukrovka a potápanie</w:t>
      </w:r>
    </w:p>
    <w:p w:rsidR="00CD396E" w:rsidRPr="005D2065" w:rsidRDefault="00CD396E" w:rsidP="005D2065">
      <w:pPr>
        <w:pStyle w:val="Odsekzoznamu"/>
        <w:numPr>
          <w:ilvl w:val="0"/>
          <w:numId w:val="1"/>
        </w:numPr>
        <w:spacing w:line="240" w:lineRule="auto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484F97" w:rsidRPr="005D2065" w:rsidRDefault="00484F97" w:rsidP="005D2065">
      <w:pPr>
        <w:spacing w:line="240" w:lineRule="auto"/>
        <w:ind w:left="360"/>
        <w:rPr>
          <w:rFonts w:ascii="Arial Narrow" w:hAnsi="Arial Narrow"/>
          <w:sz w:val="28"/>
          <w:szCs w:val="28"/>
        </w:rPr>
      </w:pPr>
    </w:p>
    <w:p w:rsidR="00254E95" w:rsidRPr="007E7B11" w:rsidRDefault="00254E95" w:rsidP="007E7B11">
      <w:pPr>
        <w:spacing w:line="240" w:lineRule="auto"/>
        <w:ind w:left="360"/>
        <w:rPr>
          <w:rFonts w:ascii="Arial Narrow" w:hAnsi="Arial Narrow"/>
          <w:sz w:val="28"/>
          <w:szCs w:val="28"/>
        </w:rPr>
      </w:pPr>
    </w:p>
    <w:p w:rsidR="00A91A26" w:rsidRPr="00F71796" w:rsidRDefault="00A91A26" w:rsidP="00F71796">
      <w:pPr>
        <w:spacing w:line="240" w:lineRule="auto"/>
        <w:ind w:left="360"/>
        <w:rPr>
          <w:rFonts w:ascii="Arial Narrow" w:hAnsi="Arial Narrow"/>
          <w:sz w:val="28"/>
          <w:szCs w:val="28"/>
        </w:rPr>
      </w:pPr>
    </w:p>
    <w:p w:rsidR="00DF65BA" w:rsidRPr="00570A33" w:rsidRDefault="00DF65BA" w:rsidP="00570A33">
      <w:pPr>
        <w:spacing w:line="240" w:lineRule="auto"/>
        <w:ind w:left="360"/>
        <w:rPr>
          <w:rFonts w:ascii="Arial Narrow" w:hAnsi="Arial Narrow"/>
          <w:sz w:val="24"/>
          <w:szCs w:val="24"/>
        </w:rPr>
      </w:pPr>
    </w:p>
    <w:p w:rsidR="00DF65BA" w:rsidRPr="00DF65BA" w:rsidRDefault="00DF65BA" w:rsidP="005B696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DF65BA" w:rsidRPr="00DF65BA" w:rsidSect="00EB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FDF"/>
    <w:multiLevelType w:val="hybridMultilevel"/>
    <w:tmpl w:val="0B949A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09AC"/>
    <w:multiLevelType w:val="hybridMultilevel"/>
    <w:tmpl w:val="04BAB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963"/>
    <w:rsid w:val="00020834"/>
    <w:rsid w:val="00051616"/>
    <w:rsid w:val="0006058D"/>
    <w:rsid w:val="000719BC"/>
    <w:rsid w:val="000D4838"/>
    <w:rsid w:val="00192CCE"/>
    <w:rsid w:val="001C0AC0"/>
    <w:rsid w:val="00254E95"/>
    <w:rsid w:val="00276209"/>
    <w:rsid w:val="002B3F82"/>
    <w:rsid w:val="002E5F4B"/>
    <w:rsid w:val="00382606"/>
    <w:rsid w:val="003F4EDE"/>
    <w:rsid w:val="00484F97"/>
    <w:rsid w:val="004A2807"/>
    <w:rsid w:val="004E63AF"/>
    <w:rsid w:val="00570A33"/>
    <w:rsid w:val="005B6963"/>
    <w:rsid w:val="005D2065"/>
    <w:rsid w:val="006128F2"/>
    <w:rsid w:val="006713AD"/>
    <w:rsid w:val="006E5DCD"/>
    <w:rsid w:val="006E5E2D"/>
    <w:rsid w:val="007755BD"/>
    <w:rsid w:val="00784B5A"/>
    <w:rsid w:val="007B0EDE"/>
    <w:rsid w:val="007E7B11"/>
    <w:rsid w:val="00804861"/>
    <w:rsid w:val="00890FCD"/>
    <w:rsid w:val="008B2E22"/>
    <w:rsid w:val="008F57A9"/>
    <w:rsid w:val="00942A94"/>
    <w:rsid w:val="0095671B"/>
    <w:rsid w:val="009E72D3"/>
    <w:rsid w:val="00A91A26"/>
    <w:rsid w:val="00A91BD2"/>
    <w:rsid w:val="00AF5F46"/>
    <w:rsid w:val="00B527B8"/>
    <w:rsid w:val="00B61B49"/>
    <w:rsid w:val="00B67C99"/>
    <w:rsid w:val="00B97F45"/>
    <w:rsid w:val="00BA7B8C"/>
    <w:rsid w:val="00BC5AD6"/>
    <w:rsid w:val="00BE72DC"/>
    <w:rsid w:val="00C007D1"/>
    <w:rsid w:val="00CC0DA1"/>
    <w:rsid w:val="00CD396E"/>
    <w:rsid w:val="00D83EEC"/>
    <w:rsid w:val="00DF5046"/>
    <w:rsid w:val="00DF65BA"/>
    <w:rsid w:val="00E24068"/>
    <w:rsid w:val="00EB7A70"/>
    <w:rsid w:val="00F71796"/>
    <w:rsid w:val="00F91FB9"/>
    <w:rsid w:val="00F9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6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1926</Characters>
  <Application>Microsoft Office Word</Application>
  <DocSecurity>0</DocSecurity>
  <Lines>31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HP</cp:lastModifiedBy>
  <cp:revision>4</cp:revision>
  <cp:lastPrinted>2015-05-31T11:15:00Z</cp:lastPrinted>
  <dcterms:created xsi:type="dcterms:W3CDTF">2017-05-28T01:17:00Z</dcterms:created>
  <dcterms:modified xsi:type="dcterms:W3CDTF">2019-10-05T15:01:00Z</dcterms:modified>
</cp:coreProperties>
</file>